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Территориальная избирательная комиссия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АЛЬМЕТЬЕВСКОГО РАЙОНА Республики Татарстан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jc w:val="center"/>
        <w:rPr>
          <w:b/>
          <w:spacing w:val="60"/>
          <w:sz w:val="32"/>
        </w:rPr>
      </w:pPr>
      <w:r w:rsidRPr="0086298F">
        <w:rPr>
          <w:b/>
          <w:spacing w:val="60"/>
          <w:sz w:val="32"/>
        </w:rPr>
        <w:t>РЕШЕНИЕ</w:t>
      </w:r>
    </w:p>
    <w:p w:rsidR="0086298F" w:rsidRPr="0086298F" w:rsidRDefault="0086298F" w:rsidP="0086298F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86298F" w:rsidRPr="0086298F" w:rsidTr="00075D0D">
        <w:tc>
          <w:tcPr>
            <w:tcW w:w="3390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rPr>
                <w:sz w:val="28"/>
              </w:rPr>
            </w:pPr>
            <w:r w:rsidRPr="0086298F"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  <w:r w:rsidRPr="0086298F">
              <w:rPr>
                <w:sz w:val="28"/>
              </w:rPr>
              <w:t xml:space="preserve">   </w:t>
            </w:r>
            <w:r w:rsidR="00870C07">
              <w:rPr>
                <w:sz w:val="28"/>
              </w:rPr>
              <w:t xml:space="preserve">                           № 603</w:t>
            </w:r>
          </w:p>
        </w:tc>
      </w:tr>
    </w:tbl>
    <w:p w:rsidR="0086298F" w:rsidRPr="0086298F" w:rsidRDefault="0086298F" w:rsidP="0086298F"/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</w:rPr>
      </w:pPr>
      <w:r w:rsidRPr="0086298F">
        <w:rPr>
          <w:b/>
          <w:sz w:val="28"/>
        </w:rPr>
        <w:t xml:space="preserve">О регистрации Токаревой Светланы Владимировны кандидатом </w:t>
      </w:r>
      <w:proofErr w:type="gramStart"/>
      <w:r w:rsidRPr="0086298F">
        <w:rPr>
          <w:b/>
          <w:sz w:val="28"/>
        </w:rPr>
        <w:t>в</w:t>
      </w:r>
      <w:proofErr w:type="gramEnd"/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</w:rPr>
        <w:t xml:space="preserve">депутаты </w:t>
      </w:r>
      <w:proofErr w:type="spellStart"/>
      <w:r w:rsidRPr="0086298F">
        <w:rPr>
          <w:b/>
          <w:sz w:val="28"/>
        </w:rPr>
        <w:t>Кузайкинского</w:t>
      </w:r>
      <w:proofErr w:type="spellEnd"/>
      <w:r w:rsidRPr="0086298F">
        <w:rPr>
          <w:b/>
          <w:sz w:val="28"/>
        </w:rPr>
        <w:t xml:space="preserve"> сельского </w:t>
      </w:r>
      <w:r w:rsidRPr="0086298F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  <w:szCs w:val="28"/>
        </w:rPr>
        <w:t xml:space="preserve">по </w:t>
      </w:r>
      <w:proofErr w:type="spellStart"/>
      <w:r w:rsidRPr="0086298F">
        <w:rPr>
          <w:b/>
          <w:sz w:val="28"/>
          <w:szCs w:val="28"/>
        </w:rPr>
        <w:t>Кузайкинскому</w:t>
      </w:r>
      <w:proofErr w:type="spellEnd"/>
      <w:r w:rsidRPr="0086298F">
        <w:rPr>
          <w:b/>
          <w:sz w:val="28"/>
          <w:szCs w:val="28"/>
        </w:rPr>
        <w:t xml:space="preserve"> одномандатному избирательному округу № 4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proofErr w:type="gramStart"/>
      <w:r w:rsidRPr="0086298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</w:t>
      </w:r>
      <w:proofErr w:type="gramEnd"/>
      <w:r w:rsidRPr="0086298F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Токаревой Светланы Владимировны,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86298F">
        <w:rPr>
          <w:sz w:val="28"/>
          <w:szCs w:val="28"/>
        </w:rPr>
        <w:t xml:space="preserve">Порядок выдвижения кандидата, документы, представленные для регистрации Токаревой Светланы Владимировны кандидатом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№4, соответствуют требованиям статьей 35, 39, 45 Избирательного кодекса Республики Татарстан.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b/>
          <w:sz w:val="28"/>
          <w:szCs w:val="28"/>
        </w:rPr>
      </w:pPr>
      <w:r w:rsidRPr="0086298F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86298F">
        <w:rPr>
          <w:b/>
          <w:sz w:val="28"/>
          <w:szCs w:val="28"/>
        </w:rPr>
        <w:t>решила: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sz w:val="28"/>
          <w:szCs w:val="28"/>
        </w:rPr>
        <w:t xml:space="preserve">1. Зарегистрировать Токареву Светлану Владимировну кандидатом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№4, 06 августа</w:t>
      </w:r>
      <w:r w:rsidR="00870C07">
        <w:rPr>
          <w:rFonts w:cs="Times New Roman"/>
          <w:sz w:val="28"/>
          <w:szCs w:val="28"/>
          <w:shd w:val="clear" w:color="auto" w:fill="FFFFFF"/>
        </w:rPr>
        <w:t xml:space="preserve"> 2018 года в 16 часов 15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86298F">
        <w:rPr>
          <w:sz w:val="28"/>
          <w:szCs w:val="28"/>
        </w:rPr>
        <w:t>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2. Выдать </w:t>
      </w:r>
      <w:r w:rsidRPr="0086298F">
        <w:rPr>
          <w:sz w:val="28"/>
          <w:szCs w:val="28"/>
        </w:rPr>
        <w:t xml:space="preserve">Токаревой Светлане Владимировне </w:t>
      </w:r>
      <w:r w:rsidRPr="0086298F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86298F" w:rsidRPr="0086298F" w:rsidRDefault="0086298F" w:rsidP="0086298F">
      <w:pPr>
        <w:widowControl w:val="0"/>
        <w:ind w:firstLine="709"/>
        <w:jc w:val="both"/>
        <w:rPr>
          <w:rFonts w:cs="Times New Roman"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3. </w:t>
      </w:r>
      <w:proofErr w:type="gramStart"/>
      <w:r w:rsidRPr="0086298F">
        <w:rPr>
          <w:rFonts w:cs="Times New Roman"/>
          <w:sz w:val="28"/>
          <w:szCs w:val="28"/>
        </w:rPr>
        <w:t>Разместить</w:t>
      </w:r>
      <w:proofErr w:type="gramEnd"/>
      <w:r w:rsidRPr="0086298F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sz w:val="28"/>
          <w:szCs w:val="28"/>
        </w:rPr>
        <w:t>П</w:t>
      </w: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86298F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6298F" w:rsidRPr="0086298F" w:rsidRDefault="0086298F" w:rsidP="0086298F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86298F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Pr="0086298F" w:rsidRDefault="0086298F" w:rsidP="0086298F">
      <w:pPr>
        <w:rPr>
          <w:rFonts w:cs="Times New Roman"/>
          <w:kern w:val="0"/>
          <w:sz w:val="28"/>
          <w:szCs w:val="28"/>
          <w:lang w:eastAsia="x-none"/>
        </w:rPr>
      </w:pPr>
      <w:r w:rsidRPr="0086298F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bookmarkStart w:id="0" w:name="_GoBack"/>
      <w:bookmarkEnd w:id="0"/>
    </w:p>
    <w:sectPr w:rsidR="0086298F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  <w:rsid w:val="00FB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55B4-A0C5-487D-B143-94245254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2018-08-06T08:02:00Z</dcterms:modified>
</cp:coreProperties>
</file>